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762" w:rsidRDefault="00141762" w:rsidP="00141762">
      <w:pPr>
        <w:widowControl w:val="0"/>
        <w:autoSpaceDE w:val="0"/>
        <w:autoSpaceDN w:val="0"/>
        <w:adjustRightInd w:val="0"/>
        <w:rPr>
          <w:rFonts w:ascii="Arial" w:hAnsi="Arial" w:cs="Arial"/>
          <w:sz w:val="32"/>
          <w:szCs w:val="32"/>
        </w:rPr>
      </w:pPr>
      <w:proofErr w:type="spellStart"/>
      <w:r>
        <w:rPr>
          <w:rFonts w:ascii="Arial" w:hAnsi="Arial" w:cs="Arial"/>
          <w:sz w:val="32"/>
          <w:szCs w:val="32"/>
        </w:rPr>
        <w:t>Te</w:t>
      </w:r>
      <w:proofErr w:type="spellEnd"/>
      <w:r>
        <w:rPr>
          <w:rFonts w:ascii="Arial" w:hAnsi="Arial" w:cs="Arial"/>
          <w:sz w:val="32"/>
          <w:szCs w:val="32"/>
        </w:rPr>
        <w:t xml:space="preserve"> </w:t>
      </w:r>
      <w:proofErr w:type="spellStart"/>
      <w:r>
        <w:rPr>
          <w:rFonts w:ascii="Arial" w:hAnsi="Arial" w:cs="Arial"/>
          <w:sz w:val="32"/>
          <w:szCs w:val="32"/>
        </w:rPr>
        <w:t>Kaarohirohi</w:t>
      </w:r>
      <w:proofErr w:type="spellEnd"/>
      <w:r>
        <w:rPr>
          <w:rFonts w:ascii="Arial" w:hAnsi="Arial" w:cs="Arial"/>
          <w:sz w:val="32"/>
          <w:szCs w:val="32"/>
        </w:rPr>
        <w:t xml:space="preserve"> Conference to be held at </w:t>
      </w:r>
      <w:proofErr w:type="spellStart"/>
      <w:r>
        <w:rPr>
          <w:rFonts w:ascii="Arial" w:hAnsi="Arial" w:cs="Arial"/>
          <w:sz w:val="32"/>
          <w:szCs w:val="32"/>
        </w:rPr>
        <w:t>Hopuhopu</w:t>
      </w:r>
      <w:proofErr w:type="spellEnd"/>
      <w:r>
        <w:rPr>
          <w:rFonts w:ascii="Arial" w:hAnsi="Arial" w:cs="Arial"/>
          <w:sz w:val="32"/>
          <w:szCs w:val="32"/>
        </w:rPr>
        <w:t xml:space="preserve">, Hamilton 18th (evening) - </w:t>
      </w:r>
      <w:proofErr w:type="gramStart"/>
      <w:r>
        <w:rPr>
          <w:rFonts w:ascii="Arial" w:hAnsi="Arial" w:cs="Arial"/>
          <w:sz w:val="32"/>
          <w:szCs w:val="32"/>
        </w:rPr>
        <w:t>21st  November</w:t>
      </w:r>
      <w:proofErr w:type="gramEnd"/>
      <w:r>
        <w:rPr>
          <w:rFonts w:ascii="Arial" w:hAnsi="Arial" w:cs="Arial"/>
          <w:sz w:val="32"/>
          <w:szCs w:val="32"/>
        </w:rPr>
        <w:t xml:space="preserve">. It is being jointly hosted by Waikato </w:t>
      </w:r>
      <w:proofErr w:type="spellStart"/>
      <w:r>
        <w:rPr>
          <w:rFonts w:ascii="Arial" w:hAnsi="Arial" w:cs="Arial"/>
          <w:sz w:val="32"/>
          <w:szCs w:val="32"/>
        </w:rPr>
        <w:t>Tainui</w:t>
      </w:r>
      <w:proofErr w:type="spellEnd"/>
      <w:r>
        <w:rPr>
          <w:rFonts w:ascii="Arial" w:hAnsi="Arial" w:cs="Arial"/>
          <w:sz w:val="32"/>
          <w:szCs w:val="32"/>
        </w:rPr>
        <w:t xml:space="preserve"> College and Waikato Management School. </w:t>
      </w:r>
    </w:p>
    <w:p w:rsidR="00141762" w:rsidRDefault="00141762" w:rsidP="00141762">
      <w:pPr>
        <w:widowControl w:val="0"/>
        <w:autoSpaceDE w:val="0"/>
        <w:autoSpaceDN w:val="0"/>
        <w:adjustRightInd w:val="0"/>
        <w:rPr>
          <w:rFonts w:ascii="Didot" w:hAnsi="Didot" w:cs="Didot"/>
          <w:sz w:val="26"/>
          <w:szCs w:val="26"/>
        </w:rPr>
      </w:pPr>
    </w:p>
    <w:p w:rsidR="00141762" w:rsidRDefault="00141762" w:rsidP="00141762">
      <w:pPr>
        <w:widowControl w:val="0"/>
        <w:autoSpaceDE w:val="0"/>
        <w:autoSpaceDN w:val="0"/>
        <w:adjustRightInd w:val="0"/>
        <w:rPr>
          <w:rFonts w:ascii="Arial" w:hAnsi="Arial" w:cs="Arial"/>
          <w:sz w:val="32"/>
          <w:szCs w:val="32"/>
        </w:rPr>
      </w:pPr>
      <w:r>
        <w:rPr>
          <w:rFonts w:ascii="Arial" w:hAnsi="Arial" w:cs="Arial"/>
          <w:sz w:val="32"/>
          <w:szCs w:val="32"/>
        </w:rPr>
        <w:t xml:space="preserve">The conference draws together Maori business developments and governance, education, and in particular, the consideration of ethical principles that we would like to see endorsed by business schools of the future – a </w:t>
      </w:r>
      <w:proofErr w:type="spellStart"/>
      <w:r>
        <w:rPr>
          <w:rFonts w:ascii="Arial" w:hAnsi="Arial" w:cs="Arial"/>
          <w:sz w:val="32"/>
          <w:szCs w:val="32"/>
        </w:rPr>
        <w:t>kaupapa</w:t>
      </w:r>
      <w:proofErr w:type="spellEnd"/>
      <w:r>
        <w:rPr>
          <w:rFonts w:ascii="Arial" w:hAnsi="Arial" w:cs="Arial"/>
          <w:sz w:val="32"/>
          <w:szCs w:val="32"/>
        </w:rPr>
        <w:t xml:space="preserve"> for which, of course, the seeds must be laid much earlier than in tertiary education. The conference is associated with the greater circulation of a commitment to contribute to the development of the United Nations Principles for Responsible Management Education. </w:t>
      </w:r>
    </w:p>
    <w:p w:rsidR="00141762" w:rsidRDefault="00141762" w:rsidP="00141762">
      <w:pPr>
        <w:widowControl w:val="0"/>
        <w:autoSpaceDE w:val="0"/>
        <w:autoSpaceDN w:val="0"/>
        <w:adjustRightInd w:val="0"/>
        <w:rPr>
          <w:rFonts w:ascii="Didot" w:hAnsi="Didot" w:cs="Didot"/>
          <w:sz w:val="26"/>
          <w:szCs w:val="26"/>
        </w:rPr>
      </w:pP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You may or may not already be very familiar with them - but here is the link that explains these principles.</w:t>
      </w:r>
    </w:p>
    <w:p w:rsidR="00141762" w:rsidRDefault="00141762" w:rsidP="00141762">
      <w:pPr>
        <w:widowControl w:val="0"/>
        <w:autoSpaceDE w:val="0"/>
        <w:autoSpaceDN w:val="0"/>
        <w:adjustRightInd w:val="0"/>
        <w:rPr>
          <w:rFonts w:ascii="Arial" w:hAnsi="Arial" w:cs="Arial"/>
          <w:sz w:val="32"/>
          <w:szCs w:val="32"/>
        </w:rPr>
      </w:pPr>
      <w:r>
        <w:rPr>
          <w:rFonts w:ascii="Arial" w:hAnsi="Arial" w:cs="Arial"/>
          <w:sz w:val="32"/>
          <w:szCs w:val="32"/>
        </w:rPr>
        <w:t> </w:t>
      </w:r>
      <w:hyperlink r:id="rId5" w:history="1">
        <w:r>
          <w:rPr>
            <w:rFonts w:ascii="Arial" w:hAnsi="Arial" w:cs="Arial"/>
            <w:color w:val="144DE6"/>
            <w:sz w:val="32"/>
            <w:szCs w:val="32"/>
            <w:u w:val="single" w:color="144DE6"/>
          </w:rPr>
          <w:t>http://www.unprme.org/</w:t>
        </w:r>
      </w:hyperlink>
    </w:p>
    <w:p w:rsidR="00141762" w:rsidRDefault="00141762" w:rsidP="00141762">
      <w:pPr>
        <w:widowControl w:val="0"/>
        <w:autoSpaceDE w:val="0"/>
        <w:autoSpaceDN w:val="0"/>
        <w:adjustRightInd w:val="0"/>
        <w:rPr>
          <w:rFonts w:ascii="Didot" w:hAnsi="Didot" w:cs="Didot"/>
          <w:sz w:val="26"/>
          <w:szCs w:val="26"/>
        </w:rPr>
      </w:pPr>
    </w:p>
    <w:p w:rsidR="00141762" w:rsidRDefault="00141762" w:rsidP="00141762">
      <w:pPr>
        <w:widowControl w:val="0"/>
        <w:autoSpaceDE w:val="0"/>
        <w:autoSpaceDN w:val="0"/>
        <w:adjustRightInd w:val="0"/>
        <w:rPr>
          <w:rFonts w:ascii="Arial" w:hAnsi="Arial" w:cs="Arial"/>
          <w:sz w:val="32"/>
          <w:szCs w:val="32"/>
        </w:rPr>
      </w:pPr>
      <w:r>
        <w:rPr>
          <w:rFonts w:ascii="Arial" w:hAnsi="Arial" w:cs="Arial"/>
          <w:sz w:val="32"/>
          <w:szCs w:val="32"/>
        </w:rPr>
        <w:t xml:space="preserve"> Our interest is to try and support a closer convergence between this initiative and the United Nations Declaration of the Rights of Indigenous Peoples – and all that would mean in </w:t>
      </w:r>
      <w:proofErr w:type="spellStart"/>
      <w:r>
        <w:rPr>
          <w:rFonts w:ascii="Arial" w:hAnsi="Arial" w:cs="Arial"/>
          <w:sz w:val="32"/>
          <w:szCs w:val="32"/>
        </w:rPr>
        <w:t>Aotearoa</w:t>
      </w:r>
      <w:proofErr w:type="spellEnd"/>
      <w:r>
        <w:rPr>
          <w:rFonts w:ascii="Arial" w:hAnsi="Arial" w:cs="Arial"/>
          <w:sz w:val="32"/>
          <w:szCs w:val="32"/>
        </w:rPr>
        <w:t>.</w:t>
      </w:r>
    </w:p>
    <w:p w:rsidR="00141762" w:rsidRDefault="00141762" w:rsidP="00141762">
      <w:pPr>
        <w:widowControl w:val="0"/>
        <w:autoSpaceDE w:val="0"/>
        <w:autoSpaceDN w:val="0"/>
        <w:adjustRightInd w:val="0"/>
        <w:rPr>
          <w:rFonts w:ascii="Didot" w:hAnsi="Didot" w:cs="Didot"/>
          <w:sz w:val="26"/>
          <w:szCs w:val="26"/>
        </w:rPr>
      </w:pP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 xml:space="preserve"> The Waikato Management School (WMS) – who is supporting our UNU </w:t>
      </w:r>
      <w:proofErr w:type="gramStart"/>
      <w:r>
        <w:rPr>
          <w:rFonts w:ascii="Arial" w:hAnsi="Arial" w:cs="Arial"/>
          <w:sz w:val="32"/>
          <w:szCs w:val="32"/>
        </w:rPr>
        <w:t>proposal  and</w:t>
      </w:r>
      <w:proofErr w:type="gramEnd"/>
      <w:r>
        <w:rPr>
          <w:rFonts w:ascii="Arial" w:hAnsi="Arial" w:cs="Arial"/>
          <w:sz w:val="32"/>
          <w:szCs w:val="32"/>
        </w:rPr>
        <w:t xml:space="preserve"> the Waikato-</w:t>
      </w:r>
      <w:proofErr w:type="spellStart"/>
      <w:r>
        <w:rPr>
          <w:rFonts w:ascii="Arial" w:hAnsi="Arial" w:cs="Arial"/>
          <w:sz w:val="32"/>
          <w:szCs w:val="32"/>
        </w:rPr>
        <w:t>Tainui</w:t>
      </w:r>
      <w:proofErr w:type="spellEnd"/>
      <w:r>
        <w:rPr>
          <w:rFonts w:ascii="Arial" w:hAnsi="Arial" w:cs="Arial"/>
          <w:sz w:val="32"/>
          <w:szCs w:val="32"/>
        </w:rPr>
        <w:t xml:space="preserve"> College at </w:t>
      </w:r>
      <w:proofErr w:type="spellStart"/>
      <w:r>
        <w:rPr>
          <w:rFonts w:ascii="Arial" w:hAnsi="Arial" w:cs="Arial"/>
          <w:sz w:val="32"/>
          <w:szCs w:val="32"/>
        </w:rPr>
        <w:t>Hopuhopu</w:t>
      </w:r>
      <w:proofErr w:type="spellEnd"/>
      <w:r>
        <w:rPr>
          <w:rFonts w:ascii="Arial" w:hAnsi="Arial" w:cs="Arial"/>
          <w:sz w:val="32"/>
          <w:szCs w:val="32"/>
        </w:rPr>
        <w:t xml:space="preserve"> are co-hosting this conference in November (18-21). We hope that you may consider attending as the College itself will be a lovely place to gather to have some on-going conversations. The conference details are below.</w:t>
      </w:r>
    </w:p>
    <w:p w:rsidR="00141762" w:rsidRDefault="00141762" w:rsidP="00141762">
      <w:pPr>
        <w:widowControl w:val="0"/>
        <w:autoSpaceDE w:val="0"/>
        <w:autoSpaceDN w:val="0"/>
        <w:adjustRightInd w:val="0"/>
        <w:rPr>
          <w:rFonts w:ascii="Didot" w:hAnsi="Didot" w:cs="Didot"/>
          <w:sz w:val="26"/>
          <w:szCs w:val="26"/>
        </w:rPr>
      </w:pPr>
      <w:hyperlink r:id="rId6" w:history="1">
        <w:r>
          <w:rPr>
            <w:rFonts w:ascii="Arial" w:hAnsi="Arial" w:cs="Arial"/>
            <w:color w:val="144DE6"/>
            <w:sz w:val="32"/>
            <w:szCs w:val="32"/>
            <w:u w:val="single" w:color="144DE6"/>
          </w:rPr>
          <w:t>http://cms.mngt.waikato.ac.nz/prmeconf/Home.aspx</w:t>
        </w:r>
      </w:hyperlink>
    </w:p>
    <w:p w:rsidR="00141762" w:rsidRDefault="00141762" w:rsidP="00141762">
      <w:pPr>
        <w:widowControl w:val="0"/>
        <w:autoSpaceDE w:val="0"/>
        <w:autoSpaceDN w:val="0"/>
        <w:adjustRightInd w:val="0"/>
        <w:rPr>
          <w:rFonts w:ascii="Arial" w:hAnsi="Arial" w:cs="Arial"/>
          <w:sz w:val="32"/>
          <w:szCs w:val="32"/>
        </w:rPr>
      </w:pP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An interesting associated publication that gives a sense of the project:</w:t>
      </w: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 xml:space="preserve">Muff, K., </w:t>
      </w:r>
      <w:proofErr w:type="spellStart"/>
      <w:r>
        <w:rPr>
          <w:rFonts w:ascii="Arial" w:hAnsi="Arial" w:cs="Arial"/>
          <w:sz w:val="32"/>
          <w:szCs w:val="32"/>
        </w:rPr>
        <w:t>Dyllock</w:t>
      </w:r>
      <w:proofErr w:type="spellEnd"/>
      <w:r>
        <w:rPr>
          <w:rFonts w:ascii="Arial" w:hAnsi="Arial" w:cs="Arial"/>
          <w:sz w:val="32"/>
          <w:szCs w:val="32"/>
        </w:rPr>
        <w:t xml:space="preserve">, T., </w:t>
      </w:r>
      <w:proofErr w:type="spellStart"/>
      <w:r>
        <w:rPr>
          <w:rFonts w:ascii="Arial" w:hAnsi="Arial" w:cs="Arial"/>
          <w:sz w:val="32"/>
          <w:szCs w:val="32"/>
        </w:rPr>
        <w:t>Drewell</w:t>
      </w:r>
      <w:proofErr w:type="spellEnd"/>
      <w:r>
        <w:rPr>
          <w:rFonts w:ascii="Arial" w:hAnsi="Arial" w:cs="Arial"/>
          <w:sz w:val="32"/>
          <w:szCs w:val="32"/>
        </w:rPr>
        <w:t xml:space="preserve">, M., </w:t>
      </w:r>
      <w:proofErr w:type="spellStart"/>
      <w:r>
        <w:rPr>
          <w:rFonts w:ascii="Arial" w:hAnsi="Arial" w:cs="Arial"/>
          <w:sz w:val="32"/>
          <w:szCs w:val="32"/>
        </w:rPr>
        <w:t>North</w:t>
      </w:r>
      <w:proofErr w:type="gramStart"/>
      <w:r>
        <w:rPr>
          <w:rFonts w:ascii="Arial" w:hAnsi="Arial" w:cs="Arial"/>
          <w:sz w:val="32"/>
          <w:szCs w:val="32"/>
        </w:rPr>
        <w:t>,J</w:t>
      </w:r>
      <w:proofErr w:type="spellEnd"/>
      <w:proofErr w:type="gramEnd"/>
      <w:r>
        <w:rPr>
          <w:rFonts w:ascii="Arial" w:hAnsi="Arial" w:cs="Arial"/>
          <w:sz w:val="32"/>
          <w:szCs w:val="32"/>
        </w:rPr>
        <w:t xml:space="preserve">., </w:t>
      </w:r>
      <w:proofErr w:type="spellStart"/>
      <w:r>
        <w:rPr>
          <w:rFonts w:ascii="Arial" w:hAnsi="Arial" w:cs="Arial"/>
          <w:sz w:val="32"/>
          <w:szCs w:val="32"/>
        </w:rPr>
        <w:t>Shrivastava</w:t>
      </w:r>
      <w:proofErr w:type="spellEnd"/>
      <w:r>
        <w:rPr>
          <w:rFonts w:ascii="Arial" w:hAnsi="Arial" w:cs="Arial"/>
          <w:sz w:val="32"/>
          <w:szCs w:val="32"/>
        </w:rPr>
        <w:t xml:space="preserve">, P., and </w:t>
      </w:r>
      <w:proofErr w:type="spellStart"/>
      <w:r>
        <w:rPr>
          <w:rFonts w:ascii="Arial" w:hAnsi="Arial" w:cs="Arial"/>
          <w:sz w:val="32"/>
          <w:szCs w:val="32"/>
        </w:rPr>
        <w:t>Haetrle</w:t>
      </w:r>
      <w:proofErr w:type="spellEnd"/>
      <w:r>
        <w:rPr>
          <w:rFonts w:ascii="Arial" w:hAnsi="Arial" w:cs="Arial"/>
          <w:sz w:val="32"/>
          <w:szCs w:val="32"/>
        </w:rPr>
        <w:t xml:space="preserve">, J. (2013) </w:t>
      </w:r>
      <w:r>
        <w:rPr>
          <w:rFonts w:ascii="Arial" w:hAnsi="Arial" w:cs="Arial"/>
          <w:i/>
          <w:iCs/>
          <w:sz w:val="32"/>
          <w:szCs w:val="32"/>
        </w:rPr>
        <w:t xml:space="preserve">Management Education for the </w:t>
      </w:r>
      <w:r>
        <w:rPr>
          <w:rFonts w:ascii="Arial" w:hAnsi="Arial" w:cs="Arial"/>
          <w:i/>
          <w:iCs/>
          <w:sz w:val="32"/>
          <w:szCs w:val="32"/>
        </w:rPr>
        <w:lastRenderedPageBreak/>
        <w:t>World: A Vision for Business Schools Serving People and Planet.</w:t>
      </w: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 </w:t>
      </w: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 xml:space="preserve">The </w:t>
      </w:r>
      <w:proofErr w:type="spellStart"/>
      <w:r>
        <w:rPr>
          <w:rFonts w:ascii="Arial" w:hAnsi="Arial" w:cs="Arial"/>
          <w:sz w:val="32"/>
          <w:szCs w:val="32"/>
        </w:rPr>
        <w:t>programme</w:t>
      </w:r>
      <w:proofErr w:type="spellEnd"/>
      <w:r>
        <w:rPr>
          <w:rFonts w:ascii="Arial" w:hAnsi="Arial" w:cs="Arial"/>
          <w:sz w:val="32"/>
          <w:szCs w:val="32"/>
        </w:rPr>
        <w:t xml:space="preserve"> for the conference is looking pretty lively - and in particular you will see that Professor Linda Smith is a Key speaker, as will be Margaret </w:t>
      </w:r>
      <w:proofErr w:type="spellStart"/>
      <w:r>
        <w:rPr>
          <w:rFonts w:ascii="Arial" w:hAnsi="Arial" w:cs="Arial"/>
          <w:sz w:val="32"/>
          <w:szCs w:val="32"/>
        </w:rPr>
        <w:t>Bedggood</w:t>
      </w:r>
      <w:proofErr w:type="spellEnd"/>
      <w:r>
        <w:rPr>
          <w:rFonts w:ascii="Arial" w:hAnsi="Arial" w:cs="Arial"/>
          <w:sz w:val="32"/>
          <w:szCs w:val="32"/>
        </w:rPr>
        <w:t xml:space="preserve"> on the Global Compact, and key people from the UN PRME project.</w:t>
      </w:r>
    </w:p>
    <w:p w:rsidR="00141762" w:rsidRDefault="00141762" w:rsidP="00141762">
      <w:pPr>
        <w:widowControl w:val="0"/>
        <w:autoSpaceDE w:val="0"/>
        <w:autoSpaceDN w:val="0"/>
        <w:adjustRightInd w:val="0"/>
        <w:rPr>
          <w:rFonts w:ascii="Arial" w:hAnsi="Arial" w:cs="Arial"/>
          <w:sz w:val="32"/>
          <w:szCs w:val="32"/>
        </w:rPr>
      </w:pP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 xml:space="preserve">For those whose </w:t>
      </w:r>
      <w:proofErr w:type="spellStart"/>
      <w:r>
        <w:rPr>
          <w:rFonts w:ascii="Arial" w:hAnsi="Arial" w:cs="Arial"/>
          <w:sz w:val="32"/>
          <w:szCs w:val="32"/>
        </w:rPr>
        <w:t>organisations</w:t>
      </w:r>
      <w:proofErr w:type="spellEnd"/>
      <w:r>
        <w:rPr>
          <w:rFonts w:ascii="Arial" w:hAnsi="Arial" w:cs="Arial"/>
          <w:sz w:val="32"/>
          <w:szCs w:val="32"/>
        </w:rPr>
        <w:t xml:space="preserve"> cannot afford the full costs, but who do want to send an envoy, please contact Maria Humphries [</w:t>
      </w:r>
      <w:hyperlink r:id="rId7" w:history="1">
        <w:r>
          <w:rPr>
            <w:rFonts w:ascii="Arial" w:hAnsi="Arial" w:cs="Arial"/>
            <w:color w:val="144DE6"/>
            <w:sz w:val="32"/>
            <w:szCs w:val="32"/>
            <w:u w:val="single" w:color="144DE6"/>
          </w:rPr>
          <w:t>Mariah@waikato.ac.nz</w:t>
        </w:r>
      </w:hyperlink>
      <w:proofErr w:type="gramStart"/>
      <w:r>
        <w:rPr>
          <w:rFonts w:ascii="Arial" w:hAnsi="Arial" w:cs="Arial"/>
          <w:sz w:val="32"/>
          <w:szCs w:val="32"/>
        </w:rPr>
        <w:t>]  to</w:t>
      </w:r>
      <w:proofErr w:type="gramEnd"/>
      <w:r>
        <w:rPr>
          <w:rFonts w:ascii="Arial" w:hAnsi="Arial" w:cs="Arial"/>
          <w:sz w:val="32"/>
          <w:szCs w:val="32"/>
        </w:rPr>
        <w:t xml:space="preserve"> see what funding support might be found.</w:t>
      </w:r>
    </w:p>
    <w:p w:rsidR="00141762" w:rsidRDefault="00141762" w:rsidP="00141762">
      <w:pPr>
        <w:widowControl w:val="0"/>
        <w:autoSpaceDE w:val="0"/>
        <w:autoSpaceDN w:val="0"/>
        <w:adjustRightInd w:val="0"/>
        <w:rPr>
          <w:rFonts w:ascii="Arial" w:hAnsi="Arial" w:cs="Arial"/>
          <w:sz w:val="32"/>
          <w:szCs w:val="32"/>
        </w:rPr>
      </w:pP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If would be fabulous too, if you could on-send the invitation to people you think may find this of interest. </w:t>
      </w:r>
    </w:p>
    <w:p w:rsidR="00141762" w:rsidRDefault="00141762" w:rsidP="00141762">
      <w:pPr>
        <w:widowControl w:val="0"/>
        <w:autoSpaceDE w:val="0"/>
        <w:autoSpaceDN w:val="0"/>
        <w:adjustRightInd w:val="0"/>
        <w:rPr>
          <w:rFonts w:ascii="Didot" w:hAnsi="Didot" w:cs="Didot"/>
          <w:sz w:val="26"/>
          <w:szCs w:val="26"/>
        </w:rPr>
      </w:pPr>
    </w:p>
    <w:p w:rsidR="00141762" w:rsidRDefault="00141762" w:rsidP="00141762">
      <w:pPr>
        <w:widowControl w:val="0"/>
        <w:autoSpaceDE w:val="0"/>
        <w:autoSpaceDN w:val="0"/>
        <w:adjustRightInd w:val="0"/>
        <w:rPr>
          <w:rFonts w:ascii="Didot" w:hAnsi="Didot" w:cs="Didot"/>
          <w:sz w:val="26"/>
          <w:szCs w:val="26"/>
        </w:rPr>
      </w:pPr>
      <w:proofErr w:type="spellStart"/>
      <w:r>
        <w:rPr>
          <w:rFonts w:ascii="Arial" w:hAnsi="Arial" w:cs="Arial"/>
          <w:sz w:val="32"/>
          <w:szCs w:val="32"/>
        </w:rPr>
        <w:t>Nga</w:t>
      </w:r>
      <w:proofErr w:type="spellEnd"/>
      <w:r>
        <w:rPr>
          <w:rFonts w:ascii="Arial" w:hAnsi="Arial" w:cs="Arial"/>
          <w:sz w:val="32"/>
          <w:szCs w:val="32"/>
        </w:rPr>
        <w:t xml:space="preserve"> </w:t>
      </w:r>
      <w:proofErr w:type="spellStart"/>
      <w:r>
        <w:rPr>
          <w:rFonts w:ascii="Arial" w:hAnsi="Arial" w:cs="Arial"/>
          <w:sz w:val="32"/>
          <w:szCs w:val="32"/>
        </w:rPr>
        <w:t>mihi</w:t>
      </w:r>
      <w:proofErr w:type="spellEnd"/>
      <w:r>
        <w:rPr>
          <w:rFonts w:ascii="Arial" w:hAnsi="Arial" w:cs="Arial"/>
          <w:sz w:val="32"/>
          <w:szCs w:val="32"/>
        </w:rPr>
        <w:t xml:space="preserve"> </w:t>
      </w:r>
      <w:proofErr w:type="spellStart"/>
      <w:r>
        <w:rPr>
          <w:rFonts w:ascii="Arial" w:hAnsi="Arial" w:cs="Arial"/>
          <w:sz w:val="32"/>
          <w:szCs w:val="32"/>
        </w:rPr>
        <w:t>nui</w:t>
      </w:r>
      <w:proofErr w:type="spellEnd"/>
      <w:proofErr w:type="gramStart"/>
      <w:r>
        <w:rPr>
          <w:rFonts w:ascii="Arial" w:hAnsi="Arial" w:cs="Arial"/>
          <w:sz w:val="32"/>
          <w:szCs w:val="32"/>
        </w:rPr>
        <w:t>,  warm</w:t>
      </w:r>
      <w:proofErr w:type="gramEnd"/>
      <w:r>
        <w:rPr>
          <w:rFonts w:ascii="Arial" w:hAnsi="Arial" w:cs="Arial"/>
          <w:sz w:val="32"/>
          <w:szCs w:val="32"/>
        </w:rPr>
        <w:t xml:space="preserve"> greetings </w:t>
      </w:r>
    </w:p>
    <w:p w:rsidR="00141762" w:rsidRDefault="00141762" w:rsidP="00141762">
      <w:pPr>
        <w:widowControl w:val="0"/>
        <w:autoSpaceDE w:val="0"/>
        <w:autoSpaceDN w:val="0"/>
        <w:adjustRightInd w:val="0"/>
        <w:rPr>
          <w:rFonts w:ascii="Didot" w:hAnsi="Didot" w:cs="Didot"/>
          <w:sz w:val="26"/>
          <w:szCs w:val="26"/>
        </w:rPr>
      </w:pPr>
      <w:r>
        <w:rPr>
          <w:rFonts w:ascii="Arial" w:hAnsi="Arial" w:cs="Arial"/>
          <w:sz w:val="32"/>
          <w:szCs w:val="32"/>
        </w:rPr>
        <w:t>Maria and Betsan </w:t>
      </w:r>
    </w:p>
    <w:p w:rsidR="00A21C0D" w:rsidRDefault="00141762" w:rsidP="00141762">
      <w:r>
        <w:rPr>
          <w:rFonts w:ascii="Arial" w:hAnsi="Arial" w:cs="Arial"/>
          <w:sz w:val="32"/>
          <w:szCs w:val="32"/>
        </w:rPr>
        <w:t xml:space="preserve">For Replies </w:t>
      </w:r>
      <w:bookmarkStart w:id="0" w:name="_GoBack"/>
      <w:r>
        <w:rPr>
          <w:rFonts w:ascii="Arial" w:hAnsi="Arial" w:cs="Arial"/>
          <w:sz w:val="32"/>
          <w:szCs w:val="32"/>
        </w:rPr>
        <w:t>please contact Maria &lt;Maria Humphries &lt;</w:t>
      </w:r>
      <w:hyperlink r:id="rId8" w:history="1">
        <w:r>
          <w:rPr>
            <w:rFonts w:ascii="Arial" w:hAnsi="Arial" w:cs="Arial"/>
            <w:color w:val="144DE6"/>
            <w:sz w:val="32"/>
            <w:szCs w:val="32"/>
            <w:u w:val="single" w:color="144DE6"/>
          </w:rPr>
          <w:t>mariah@waikato.ac.nz</w:t>
        </w:r>
      </w:hyperlink>
      <w:r>
        <w:rPr>
          <w:rFonts w:ascii="Arial" w:hAnsi="Arial" w:cs="Arial"/>
          <w:sz w:val="32"/>
          <w:szCs w:val="32"/>
        </w:rPr>
        <w:t>&gt;</w:t>
      </w:r>
    </w:p>
    <w:bookmarkEnd w:id="0"/>
    <w:sectPr w:rsidR="00A21C0D" w:rsidSect="007F494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idot">
    <w:panose1 w:val="02000503000000020003"/>
    <w:charset w:val="00"/>
    <w:family w:val="auto"/>
    <w:pitch w:val="variable"/>
    <w:sig w:usb0="80000067" w:usb1="00000000" w:usb2="00000000" w:usb3="00000000" w:csb0="000001F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762"/>
    <w:rsid w:val="00141762"/>
    <w:rsid w:val="007F4945"/>
    <w:rsid w:val="00A21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48C0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nprme.org/" TargetMode="External"/><Relationship Id="rId6" Type="http://schemas.openxmlformats.org/officeDocument/2006/relationships/hyperlink" Target="http://cms.mngt.waikato.ac.nz/prmeconf/Home.aspx" TargetMode="External"/><Relationship Id="rId7" Type="http://schemas.openxmlformats.org/officeDocument/2006/relationships/hyperlink" Target="mailto:Mariah@waikato.ac.nz" TargetMode="External"/><Relationship Id="rId8" Type="http://schemas.openxmlformats.org/officeDocument/2006/relationships/hyperlink" Target="mailto:mariah@waikato.ac.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370</Words>
  <Characters>2110</Characters>
  <Application>Microsoft Macintosh Word</Application>
  <DocSecurity>0</DocSecurity>
  <Lines>17</Lines>
  <Paragraphs>4</Paragraphs>
  <ScaleCrop>false</ScaleCrop>
  <Company/>
  <LinksUpToDate>false</LinksUpToDate>
  <CharactersWithSpaces>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Betsan Martin</dc:creator>
  <cp:keywords/>
  <dc:description/>
  <cp:lastModifiedBy>Betsan Martin</cp:lastModifiedBy>
  <cp:revision>1</cp:revision>
  <dcterms:created xsi:type="dcterms:W3CDTF">2013-10-21T14:20:00Z</dcterms:created>
  <dcterms:modified xsi:type="dcterms:W3CDTF">2013-10-21T14:25:00Z</dcterms:modified>
</cp:coreProperties>
</file>